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20A7" w14:textId="7BC19141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Verdana" w:hAnsi="Calibri" w:cs="Calibri"/>
          <w:b/>
          <w:color w:val="000000"/>
          <w:sz w:val="28"/>
          <w:szCs w:val="28"/>
          <w:lang w:eastAsia="en-GB"/>
        </w:rPr>
      </w:pPr>
      <w:r>
        <w:rPr>
          <w:rFonts w:ascii="Calibri" w:eastAsia="Verdana" w:hAnsi="Calibri" w:cs="Calibri"/>
          <w:b/>
          <w:color w:val="000000"/>
          <w:sz w:val="28"/>
          <w:szCs w:val="28"/>
          <w:lang w:eastAsia="en-GB"/>
        </w:rPr>
        <w:t>German</w:t>
      </w:r>
      <w:r w:rsidRPr="004762C9">
        <w:rPr>
          <w:rFonts w:ascii="Calibri" w:eastAsia="Verdana" w:hAnsi="Calibri" w:cs="Calibri"/>
          <w:b/>
          <w:color w:val="000000"/>
          <w:sz w:val="28"/>
          <w:szCs w:val="28"/>
          <w:lang w:eastAsia="en-GB"/>
        </w:rPr>
        <w:t xml:space="preserve"> History Society</w:t>
      </w:r>
    </w:p>
    <w:p w14:paraId="3F8201C7" w14:textId="0AC831A8" w:rsid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Verdana" w:hAnsi="Calibri" w:cs="Calibri"/>
          <w:b/>
          <w:color w:val="000000"/>
          <w:sz w:val="28"/>
          <w:szCs w:val="28"/>
          <w:lang w:eastAsia="en-GB"/>
        </w:rPr>
      </w:pPr>
      <w:r>
        <w:rPr>
          <w:rFonts w:ascii="Calibri" w:eastAsia="Verdana" w:hAnsi="Calibri" w:cs="Calibri"/>
          <w:b/>
          <w:color w:val="000000"/>
          <w:sz w:val="28"/>
          <w:szCs w:val="28"/>
          <w:lang w:eastAsia="en-GB"/>
        </w:rPr>
        <w:t>Postgraduate Hardship Funding Application</w:t>
      </w:r>
    </w:p>
    <w:p w14:paraId="3D25A0B2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Verdana" w:hAnsi="Calibri" w:cs="Calibri"/>
          <w:b/>
          <w:color w:val="000000"/>
          <w:sz w:val="28"/>
          <w:szCs w:val="28"/>
          <w:lang w:eastAsia="en-GB"/>
        </w:rPr>
      </w:pPr>
    </w:p>
    <w:p w14:paraId="798AFF8A" w14:textId="1EC27210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The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German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History Society has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initiated a funding scheme for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short-term hardship support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for postgraduate students and early career researchers in German history broadly defined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. </w:t>
      </w:r>
    </w:p>
    <w:p w14:paraId="647A3F93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40E5E0B7" w14:textId="7D2A2236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Applications are invited for </w:t>
      </w:r>
      <w:r w:rsidR="001F6EAD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three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grant</w:t>
      </w:r>
      <w:r w:rsidR="001F6EAD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s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of up to £</w:t>
      </w:r>
      <w:r w:rsidR="00974662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5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00</w:t>
      </w:r>
      <w:r w:rsidR="001F6EAD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each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1F6EAD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annually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to support historians who are experiencing difficulties in carrying out their research owing to unexpected financial hardship.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The f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und may be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used to contribute to </w:t>
      </w:r>
      <w:r w:rsidR="00B375E0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costs including, but not exclusive to,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living costs</w:t>
      </w:r>
      <w:r w:rsidR="00B375E0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;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="00B375E0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childcare to facilitate research/conference attendance;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tuition fees</w:t>
      </w:r>
      <w:r w:rsidR="00B375E0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;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essential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research resources such as books,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archival digitisation and </w:t>
      </w:r>
      <w:r w:rsidR="000F43D0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scanning</w:t>
      </w:r>
      <w:r w:rsidR="00B375E0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,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access to online resources</w:t>
      </w:r>
      <w:r w:rsidR="001F6EAD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.</w:t>
      </w:r>
    </w:p>
    <w:p w14:paraId="4DEA9F0D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3CE49602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Eligibility</w:t>
      </w:r>
    </w:p>
    <w:p w14:paraId="285B8DDD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5B5E2788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The scheme is open to:</w:t>
      </w:r>
    </w:p>
    <w:p w14:paraId="461F7ADA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40B8CCFF" w14:textId="65A0DB78" w:rsidR="004762C9" w:rsidRPr="004762C9" w:rsidRDefault="004762C9" w:rsidP="0047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Postgraduate Researchers (full-time or part-time) registered at a UK </w:t>
      </w:r>
      <w:r w:rsidR="0086253D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or Irish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university  </w:t>
      </w:r>
    </w:p>
    <w:p w14:paraId="0C9D1746" w14:textId="4A747B4A" w:rsidR="004762C9" w:rsidRPr="004762C9" w:rsidRDefault="004762C9" w:rsidP="0047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Early career scholars (</w:t>
      </w:r>
      <w:r w:rsidR="001F6EAD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here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defined as being within </w:t>
      </w:r>
      <w:r w:rsidR="0086253D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five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years of viva date)</w:t>
      </w:r>
    </w:p>
    <w:p w14:paraId="01929A98" w14:textId="77777777" w:rsidR="004762C9" w:rsidRPr="004762C9" w:rsidRDefault="004762C9" w:rsidP="0047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Independent scholars and those working outside higher education institutions </w:t>
      </w:r>
    </w:p>
    <w:p w14:paraId="70417B9A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1B2FC09B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11FCAA7E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Applicants should:  </w:t>
      </w:r>
    </w:p>
    <w:p w14:paraId="25254F62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23633181" w14:textId="258830A4" w:rsidR="004762C9" w:rsidRPr="004762C9" w:rsidRDefault="004762C9" w:rsidP="004762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Be engaged in the research or teaching of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the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history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of Germany, German</w:t>
      </w:r>
      <w:r w:rsidR="00974662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ophone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countries, or German</w:t>
      </w:r>
      <w:r w:rsidR="00974662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-speaking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people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;</w:t>
      </w:r>
      <w:proofErr w:type="gramEnd"/>
    </w:p>
    <w:p w14:paraId="2F6EDF9B" w14:textId="658DEE03" w:rsidR="004762C9" w:rsidRPr="004762C9" w:rsidRDefault="004762C9" w:rsidP="004762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Be a member of the </w:t>
      </w:r>
      <w:proofErr w:type="gramStart"/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G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HS;</w:t>
      </w:r>
      <w:proofErr w:type="gramEnd"/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9F2F434" w14:textId="77777777" w:rsidR="004762C9" w:rsidRPr="004762C9" w:rsidRDefault="004762C9" w:rsidP="004762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Not be employed in a full-time, permanent job. </w:t>
      </w:r>
    </w:p>
    <w:p w14:paraId="088F4A15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7C19BD46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027F28BC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1. Details of Applicant</w:t>
      </w:r>
    </w:p>
    <w:p w14:paraId="634A62FA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37C3F0E2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Name: </w:t>
      </w:r>
    </w:p>
    <w:p w14:paraId="72FCD355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68445DC9" w14:textId="10F0E001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Address (including post code):</w:t>
      </w:r>
    </w:p>
    <w:p w14:paraId="21CED63E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16FDC36B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203EB0DF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Email Address: </w:t>
      </w:r>
    </w:p>
    <w:p w14:paraId="20141C0D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3E84EBAD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Telephone Number: </w:t>
      </w:r>
    </w:p>
    <w:p w14:paraId="0C52143B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43DEE0BE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5860B389" w14:textId="18C91394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Have you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previously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applied for funding</w:t>
      </w:r>
      <w:r w:rsidR="00974662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, either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from the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German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History Society</w:t>
      </w:r>
      <w:r w:rsidR="00974662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or elsewhere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? If so, please give details and outcome of application: </w:t>
      </w:r>
    </w:p>
    <w:p w14:paraId="10D478CC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</w:pPr>
    </w:p>
    <w:p w14:paraId="422ADE69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01A333BF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6D04D271" w14:textId="506B0B1E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Are you currently a member of the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German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History Society?     YES     NO</w:t>
      </w:r>
    </w:p>
    <w:p w14:paraId="6D0A31C2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</w:pPr>
    </w:p>
    <w:p w14:paraId="3B23DCD5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</w:pPr>
    </w:p>
    <w:p w14:paraId="69DBACDF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2. What is your </w:t>
      </w:r>
      <w:proofErr w:type="gramStart"/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current status</w:t>
      </w:r>
      <w:proofErr w:type="gramEnd"/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 or position? [150 words max]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(</w:t>
      </w:r>
      <w:proofErr w:type="gramStart"/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e.g.</w:t>
      </w:r>
      <w:proofErr w:type="gramEnd"/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PhD status, role/job title. Please include details of any studentship/grants) </w:t>
      </w:r>
    </w:p>
    <w:p w14:paraId="2B83CA85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79FD0C2E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7BC945EE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738CBA29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78CEBD17" w14:textId="03AF0295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3. </w:t>
      </w:r>
      <w:r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Please provide an outline of your current research in German history </w:t>
      </w:r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[200 words max]. </w:t>
      </w:r>
    </w:p>
    <w:p w14:paraId="2E39017C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lang w:eastAsia="en-GB"/>
        </w:rPr>
      </w:pPr>
    </w:p>
    <w:p w14:paraId="5BFABBB3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lang w:eastAsia="en-GB"/>
        </w:rPr>
      </w:pPr>
    </w:p>
    <w:p w14:paraId="3CFFB112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lang w:eastAsia="en-GB"/>
        </w:rPr>
      </w:pPr>
    </w:p>
    <w:p w14:paraId="3838E0B9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lang w:eastAsia="en-GB"/>
        </w:rPr>
      </w:pPr>
    </w:p>
    <w:p w14:paraId="7911E33C" w14:textId="21968356" w:rsid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sz w:val="24"/>
          <w:szCs w:val="24"/>
          <w:lang w:eastAsia="en-GB"/>
        </w:rPr>
      </w:pPr>
      <w:r w:rsidRPr="004762C9">
        <w:rPr>
          <w:rFonts w:ascii="Calibri" w:eastAsia="Arial" w:hAnsi="Calibri" w:cs="Calibri"/>
          <w:b/>
          <w:sz w:val="24"/>
          <w:szCs w:val="24"/>
          <w:lang w:eastAsia="en-GB"/>
        </w:rPr>
        <w:t>4.</w:t>
      </w:r>
      <w:r>
        <w:rPr>
          <w:rFonts w:ascii="Calibri" w:eastAsia="Verdana" w:hAnsi="Calibri" w:cs="Calibri"/>
          <w:b/>
          <w:sz w:val="24"/>
          <w:szCs w:val="24"/>
          <w:lang w:eastAsia="en-GB"/>
        </w:rPr>
        <w:t xml:space="preserve"> Case for support.</w:t>
      </w:r>
    </w:p>
    <w:p w14:paraId="26395103" w14:textId="3AEF40D9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Verdana" w:hAnsi="Calibri" w:cs="Calibri"/>
          <w:bCs/>
          <w:sz w:val="24"/>
          <w:szCs w:val="24"/>
          <w:lang w:eastAsia="en-GB"/>
        </w:rPr>
        <w:t>Please outline why you have applied to the hardship fund.</w:t>
      </w:r>
      <w:r w:rsidR="00B375E0">
        <w:rPr>
          <w:rFonts w:ascii="Calibri" w:eastAsia="Verdana" w:hAnsi="Calibri" w:cs="Calibri"/>
          <w:bCs/>
          <w:sz w:val="24"/>
          <w:szCs w:val="24"/>
          <w:lang w:eastAsia="en-GB"/>
        </w:rPr>
        <w:t xml:space="preserve"> All information will be treated in confidence.</w:t>
      </w:r>
      <w:r w:rsidR="001F6EAD">
        <w:rPr>
          <w:rFonts w:ascii="Calibri" w:eastAsia="Verdana" w:hAnsi="Calibri" w:cs="Calibri"/>
          <w:bCs/>
          <w:sz w:val="24"/>
          <w:szCs w:val="24"/>
          <w:lang w:eastAsia="en-GB"/>
        </w:rPr>
        <w:t xml:space="preserve"> [200 words max.]</w:t>
      </w:r>
    </w:p>
    <w:p w14:paraId="3E476052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5346F671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highlight w:val="yellow"/>
          <w:lang w:eastAsia="en-GB"/>
        </w:rPr>
      </w:pPr>
    </w:p>
    <w:p w14:paraId="64691FEB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highlight w:val="yellow"/>
          <w:lang w:eastAsia="en-GB"/>
        </w:rPr>
      </w:pPr>
    </w:p>
    <w:p w14:paraId="2FFA7687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highlight w:val="yellow"/>
          <w:lang w:eastAsia="en-GB"/>
        </w:rPr>
      </w:pPr>
    </w:p>
    <w:p w14:paraId="36A1F20F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7DCFFB31" w14:textId="0849C28A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5. Details of funding being sought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Please provide an indication of how you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intend to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spend the money.</w:t>
      </w:r>
    </w:p>
    <w:p w14:paraId="2EE48D86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lang w:eastAsia="en-GB"/>
        </w:rPr>
      </w:pPr>
    </w:p>
    <w:p w14:paraId="111617F0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lang w:eastAsia="en-GB"/>
        </w:rPr>
      </w:pPr>
    </w:p>
    <w:p w14:paraId="17A105E4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  <w:bookmarkStart w:id="0" w:name="_gjdgxs" w:colFirst="0" w:colLast="0"/>
      <w:bookmarkEnd w:id="0"/>
    </w:p>
    <w:p w14:paraId="176BBC0B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1B19BF06" w14:textId="2A788379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6. Total award being applied for (maximum £</w:t>
      </w:r>
      <w:r w:rsidR="00B375E0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500</w:t>
      </w:r>
      <w:r w:rsidRPr="004762C9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):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45C21887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u w:val="single"/>
          <w:lang w:eastAsia="en-GB"/>
        </w:rPr>
      </w:pPr>
    </w:p>
    <w:p w14:paraId="4233DA98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u w:val="single"/>
          <w:lang w:eastAsia="en-GB"/>
        </w:rPr>
      </w:pPr>
    </w:p>
    <w:p w14:paraId="5A55D41B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u w:val="single"/>
          <w:lang w:eastAsia="en-GB"/>
        </w:rPr>
      </w:pPr>
    </w:p>
    <w:p w14:paraId="29B6F650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u w:val="single"/>
          <w:lang w:eastAsia="en-GB"/>
        </w:rPr>
      </w:pPr>
    </w:p>
    <w:p w14:paraId="6B14211E" w14:textId="544551DA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Once completed, please email this form to Dr </w:t>
      </w:r>
      <w:r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Katherine Hill, Postgraduate Officer, German History Society: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</w:t>
      </w:r>
      <w:hyperlink r:id="rId5" w:history="1">
        <w:r w:rsidR="00325867" w:rsidRPr="004A30C2">
          <w:rPr>
            <w:rStyle w:val="Hyperlink"/>
            <w:rFonts w:ascii="Calibri" w:eastAsia="Verdana" w:hAnsi="Calibri" w:cs="Calibri"/>
            <w:bCs/>
            <w:sz w:val="24"/>
            <w:szCs w:val="24"/>
            <w:lang w:eastAsia="en-GB"/>
          </w:rPr>
          <w:t>postgradghs@gmail.com</w:t>
        </w:r>
      </w:hyperlink>
      <w:r w:rsidR="00325867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</w:t>
      </w:r>
    </w:p>
    <w:p w14:paraId="7E4775BA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167C6E43" w14:textId="77777777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3E9EC666" w14:textId="61E543FF" w:rsidR="004762C9" w:rsidRPr="004762C9" w:rsidRDefault="004762C9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Applications should be submitted by </w:t>
      </w:r>
      <w:r w:rsidR="008C4C87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the following deadlines: </w:t>
      </w:r>
      <w:r w:rsidR="004C6100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15</w:t>
      </w:r>
      <w:r w:rsidR="004C6100" w:rsidRPr="008C4C87">
        <w:rPr>
          <w:rFonts w:ascii="Calibri" w:eastAsia="Verdana" w:hAnsi="Calibri" w:cs="Calibri"/>
          <w:b/>
          <w:color w:val="000000"/>
          <w:sz w:val="24"/>
          <w:szCs w:val="24"/>
          <w:vertAlign w:val="superscript"/>
          <w:lang w:eastAsia="en-GB"/>
        </w:rPr>
        <w:t>th</w:t>
      </w:r>
      <w:r w:rsidR="004C6100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 </w:t>
      </w:r>
      <w:proofErr w:type="gramStart"/>
      <w:r w:rsidR="00B375E0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January,</w:t>
      </w:r>
      <w:proofErr w:type="gramEnd"/>
      <w:r w:rsidR="00B375E0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4C6100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15th</w:t>
      </w:r>
      <w:r w:rsidR="001F6EAD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 </w:t>
      </w:r>
      <w:r w:rsidR="00B375E0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April and </w:t>
      </w:r>
      <w:r w:rsidR="004C6100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15th </w:t>
      </w:r>
      <w:r w:rsidR="001F6EAD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>August</w:t>
      </w:r>
      <w:r w:rsidR="008C4C87">
        <w:rPr>
          <w:rFonts w:ascii="Calibri" w:eastAsia="Verdana" w:hAnsi="Calibri" w:cs="Calibri"/>
          <w:b/>
          <w:color w:val="000000"/>
          <w:sz w:val="24"/>
          <w:szCs w:val="24"/>
          <w:lang w:eastAsia="en-GB"/>
        </w:rPr>
        <w:t xml:space="preserve">. </w:t>
      </w:r>
      <w:r w:rsidR="008C4C87" w:rsidRPr="008C4C87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They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will be assessed by a </w:t>
      </w:r>
      <w:r w:rsidR="00325867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subcommittee of the GHS, with grants awarded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according to available funds and merit. We aim to make decisions regarding funding within 2 weeks.</w:t>
      </w:r>
    </w:p>
    <w:p w14:paraId="652043C8" w14:textId="77777777" w:rsidR="00974662" w:rsidRDefault="00974662" w:rsidP="0047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</w:p>
    <w:p w14:paraId="1A02B661" w14:textId="51967A15" w:rsidR="00C06152" w:rsidRPr="00C06152" w:rsidRDefault="004762C9" w:rsidP="00C06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</w:pP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Successful candidates will be paid the sum awarded by </w:t>
      </w:r>
      <w:r w:rsidR="00B375E0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>bank transfer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 in advance. For our records we </w:t>
      </w:r>
      <w:r w:rsidR="00325867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require </w:t>
      </w:r>
      <w:r w:rsidRPr="004762C9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scanned receipts to indicate how the money was spent, to be submitted </w:t>
      </w:r>
      <w:r w:rsidR="00B375E0">
        <w:rPr>
          <w:rFonts w:ascii="Calibri" w:eastAsia="Verdana" w:hAnsi="Calibri" w:cs="Calibri"/>
          <w:bCs/>
          <w:color w:val="000000"/>
          <w:sz w:val="24"/>
          <w:szCs w:val="24"/>
          <w:lang w:eastAsia="en-GB"/>
        </w:rPr>
        <w:t xml:space="preserve">within three months of receipt of funds. </w:t>
      </w:r>
    </w:p>
    <w:sectPr w:rsidR="00C06152" w:rsidRPr="00C06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81D"/>
    <w:multiLevelType w:val="hybridMultilevel"/>
    <w:tmpl w:val="419E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C400B"/>
    <w:multiLevelType w:val="hybridMultilevel"/>
    <w:tmpl w:val="2FA6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C9"/>
    <w:rsid w:val="000F43D0"/>
    <w:rsid w:val="001F6EAD"/>
    <w:rsid w:val="00325867"/>
    <w:rsid w:val="004762C9"/>
    <w:rsid w:val="004C6100"/>
    <w:rsid w:val="00670A10"/>
    <w:rsid w:val="00680158"/>
    <w:rsid w:val="0086253D"/>
    <w:rsid w:val="008C4C87"/>
    <w:rsid w:val="00974662"/>
    <w:rsid w:val="00A30500"/>
    <w:rsid w:val="00AF3A3E"/>
    <w:rsid w:val="00B375E0"/>
    <w:rsid w:val="00C06152"/>
    <w:rsid w:val="00C309C0"/>
    <w:rsid w:val="00DA2F41"/>
    <w:rsid w:val="00D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34EF"/>
  <w15:chartTrackingRefBased/>
  <w15:docId w15:val="{25B782E4-2187-4F39-9F68-E4142FC1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8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2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gradgh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2350</Characters>
  <Application>Microsoft Office Word</Application>
  <DocSecurity>0</DocSecurity>
  <Lines>42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Paul J. (Dr.)</dc:creator>
  <cp:keywords/>
  <dc:description/>
  <cp:lastModifiedBy>ROCHE, HELEN B.E.</cp:lastModifiedBy>
  <cp:revision>2</cp:revision>
  <dcterms:created xsi:type="dcterms:W3CDTF">2021-10-04T08:30:00Z</dcterms:created>
  <dcterms:modified xsi:type="dcterms:W3CDTF">2021-10-04T08:30:00Z</dcterms:modified>
</cp:coreProperties>
</file>